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A0" w:rsidRPr="00AF6A5A" w:rsidRDefault="00C4796E" w:rsidP="00AF6A5A">
      <w:pPr>
        <w:tabs>
          <w:tab w:val="left" w:pos="5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Дата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клас </w:t>
      </w:r>
      <w:r w:rsidR="0012654D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D17F7">
        <w:rPr>
          <w:rFonts w:ascii="Times New Roman" w:hAnsi="Times New Roman" w:cs="Times New Roman"/>
          <w:b/>
          <w:bCs/>
        </w:rPr>
        <w:t>предмет укр.</w:t>
      </w:r>
      <w:r w:rsidR="00905D3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літ.</w:t>
      </w:r>
    </w:p>
    <w:p w:rsidR="008D17F7" w:rsidRDefault="008D17F7" w:rsidP="00AF6A5A">
      <w:pPr>
        <w:outlineLvl w:val="0"/>
        <w:rPr>
          <w:rFonts w:ascii="Times New Roman" w:hAnsi="Times New Roman" w:cs="Times New Roman"/>
          <w:b/>
          <w:bCs/>
        </w:rPr>
      </w:pPr>
      <w:bookmarkStart w:id="0" w:name="bookmark1"/>
    </w:p>
    <w:bookmarkEnd w:id="0"/>
    <w:p w:rsidR="00C4796E" w:rsidRDefault="00C4796E" w:rsidP="00C4796E">
      <w:pPr>
        <w:outlineLvl w:val="0"/>
        <w:rPr>
          <w:rFonts w:ascii="Times New Roman" w:hAnsi="Times New Roman" w:cs="Times New Roman"/>
          <w:bCs/>
        </w:rPr>
      </w:pPr>
      <w:r w:rsidRPr="000E2C98">
        <w:rPr>
          <w:rFonts w:ascii="Times New Roman" w:hAnsi="Times New Roman" w:cs="Times New Roman"/>
          <w:b/>
          <w:bCs/>
          <w:sz w:val="28"/>
          <w:szCs w:val="28"/>
        </w:rPr>
        <w:t>Тип уроку:</w:t>
      </w:r>
      <w:r w:rsidRPr="000E2C98">
        <w:rPr>
          <w:rFonts w:ascii="Times New Roman" w:hAnsi="Times New Roman" w:cs="Times New Roman"/>
          <w:b/>
          <w:bCs/>
        </w:rPr>
        <w:t xml:space="preserve"> </w:t>
      </w:r>
      <w:r w:rsidR="000E2C98" w:rsidRPr="000E2C98">
        <w:rPr>
          <w:rFonts w:ascii="Times New Roman" w:hAnsi="Times New Roman" w:cs="Times New Roman"/>
          <w:bCs/>
        </w:rPr>
        <w:t>Позакласне читання</w:t>
      </w:r>
      <w:r w:rsidR="0051442D">
        <w:rPr>
          <w:rFonts w:ascii="Times New Roman" w:hAnsi="Times New Roman" w:cs="Times New Roman"/>
          <w:bCs/>
        </w:rPr>
        <w:t>.</w:t>
      </w:r>
    </w:p>
    <w:p w:rsidR="0051442D" w:rsidRDefault="0051442D" w:rsidP="00C4796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96E" w:rsidRDefault="00C4796E" w:rsidP="00C4796E">
      <w:pPr>
        <w:outlineLvl w:val="0"/>
        <w:rPr>
          <w:rFonts w:ascii="Times New Roman" w:hAnsi="Times New Roman" w:cs="Times New Roman"/>
          <w:bCs/>
        </w:rPr>
      </w:pPr>
      <w:r w:rsidRPr="000E2C9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E2C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Елітарна, глибоко </w:t>
      </w:r>
      <w:r w:rsidR="0051442D">
        <w:rPr>
          <w:rFonts w:ascii="Times New Roman" w:hAnsi="Times New Roman" w:cs="Times New Roman"/>
          <w:bCs/>
        </w:rPr>
        <w:t>філософська</w:t>
      </w:r>
      <w:r>
        <w:rPr>
          <w:rFonts w:ascii="Times New Roman" w:hAnsi="Times New Roman" w:cs="Times New Roman"/>
          <w:bCs/>
        </w:rPr>
        <w:t xml:space="preserve"> поезія </w:t>
      </w:r>
      <w:r w:rsidR="0051442D">
        <w:rPr>
          <w:rFonts w:ascii="Times New Roman" w:hAnsi="Times New Roman" w:cs="Times New Roman"/>
          <w:bCs/>
        </w:rPr>
        <w:t>сучасних поетів</w:t>
      </w:r>
      <w:r>
        <w:rPr>
          <w:rFonts w:ascii="Times New Roman" w:hAnsi="Times New Roman" w:cs="Times New Roman"/>
          <w:bCs/>
        </w:rPr>
        <w:t xml:space="preserve"> (</w:t>
      </w:r>
      <w:r w:rsidR="0051442D">
        <w:rPr>
          <w:rFonts w:ascii="Times New Roman" w:hAnsi="Times New Roman" w:cs="Times New Roman"/>
          <w:bCs/>
        </w:rPr>
        <w:t>М.Воробйов «Гніздо двох червоних істот»; О.Ірванець «До французького шансоньє»</w:t>
      </w:r>
      <w:r w:rsidR="0012654D">
        <w:rPr>
          <w:rFonts w:ascii="Times New Roman" w:hAnsi="Times New Roman" w:cs="Times New Roman"/>
          <w:bCs/>
        </w:rPr>
        <w:t>; П.Мовчан «Синіє обрій»</w:t>
      </w:r>
      <w:r>
        <w:rPr>
          <w:rFonts w:ascii="Times New Roman" w:hAnsi="Times New Roman" w:cs="Times New Roman"/>
          <w:bCs/>
        </w:rPr>
        <w:t>)</w:t>
      </w:r>
    </w:p>
    <w:p w:rsidR="00C4796E" w:rsidRDefault="00C4796E" w:rsidP="00C4796E">
      <w:pPr>
        <w:outlineLvl w:val="0"/>
        <w:rPr>
          <w:rFonts w:ascii="Times New Roman" w:hAnsi="Times New Roman" w:cs="Times New Roman"/>
          <w:bCs/>
        </w:rPr>
      </w:pPr>
    </w:p>
    <w:p w:rsidR="00C4796E" w:rsidRDefault="00C4796E" w:rsidP="00C4796E">
      <w:pPr>
        <w:outlineLvl w:val="0"/>
        <w:rPr>
          <w:rFonts w:ascii="Times New Roman" w:hAnsi="Times New Roman" w:cs="Times New Roman"/>
          <w:bCs/>
        </w:rPr>
      </w:pPr>
      <w:r w:rsidRPr="000E2C98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>
        <w:rPr>
          <w:rFonts w:ascii="Times New Roman" w:hAnsi="Times New Roman" w:cs="Times New Roman"/>
          <w:bCs/>
        </w:rPr>
        <w:t xml:space="preserve"> Ознайомити учнів із поняттям </w:t>
      </w:r>
      <w:r w:rsidR="0012654D">
        <w:rPr>
          <w:rFonts w:ascii="Times New Roman" w:hAnsi="Times New Roman" w:cs="Times New Roman"/>
          <w:bCs/>
        </w:rPr>
        <w:t xml:space="preserve">«постмодерна» література, з типами дискурсів в суч. укр. літ. (модерний, неомодерний, постмодерний, феміністичний, заповідально-селянський); </w:t>
      </w:r>
    </w:p>
    <w:p w:rsidR="000E2C98" w:rsidRDefault="00C4796E" w:rsidP="00C4796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розкрити особливості поетичного таланту </w:t>
      </w:r>
      <w:r w:rsidR="0012654D">
        <w:rPr>
          <w:rFonts w:ascii="Times New Roman" w:hAnsi="Times New Roman" w:cs="Times New Roman"/>
          <w:bCs/>
        </w:rPr>
        <w:t xml:space="preserve">сучасних поетів, зазначених у темі, вчити учнів бачити і відчувати </w:t>
      </w:r>
      <w:r w:rsidR="000E2C98">
        <w:rPr>
          <w:rFonts w:ascii="Times New Roman" w:hAnsi="Times New Roman" w:cs="Times New Roman"/>
          <w:bCs/>
        </w:rPr>
        <w:t>красу рідного слова, ввівши у творчу лабораторію митців;</w:t>
      </w:r>
    </w:p>
    <w:p w:rsidR="000E2C98" w:rsidRDefault="000E2C98" w:rsidP="00C4796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вдосконалювати навички роботи учнів у </w:t>
      </w:r>
      <w:r w:rsidR="0012654D">
        <w:rPr>
          <w:rFonts w:ascii="Times New Roman" w:hAnsi="Times New Roman" w:cs="Times New Roman"/>
          <w:bCs/>
        </w:rPr>
        <w:t xml:space="preserve">парах та </w:t>
      </w:r>
      <w:r>
        <w:rPr>
          <w:rFonts w:ascii="Times New Roman" w:hAnsi="Times New Roman" w:cs="Times New Roman"/>
          <w:bCs/>
        </w:rPr>
        <w:t>групах;</w:t>
      </w:r>
    </w:p>
    <w:p w:rsidR="000E2C98" w:rsidRDefault="000E2C98" w:rsidP="00C4796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розвивати саму потребу у творчій діяльності, в самовираженні через різні форми роботи;</w:t>
      </w:r>
    </w:p>
    <w:p w:rsidR="000E2C98" w:rsidRDefault="000E2C98" w:rsidP="00C4796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сприяти створенню психологічного клімату на уроці, атмосферу добрих стосунків; виховувати почуття естетичної цінності поетичного слова </w:t>
      </w:r>
      <w:r w:rsidR="0012654D">
        <w:rPr>
          <w:rFonts w:ascii="Times New Roman" w:hAnsi="Times New Roman" w:cs="Times New Roman"/>
          <w:bCs/>
        </w:rPr>
        <w:t>сучасних поетів</w:t>
      </w:r>
      <w:r>
        <w:rPr>
          <w:rFonts w:ascii="Times New Roman" w:hAnsi="Times New Roman" w:cs="Times New Roman"/>
          <w:bCs/>
        </w:rPr>
        <w:t>.</w:t>
      </w:r>
    </w:p>
    <w:p w:rsidR="000E2C98" w:rsidRDefault="000E2C98" w:rsidP="00C4796E">
      <w:pPr>
        <w:outlineLvl w:val="0"/>
        <w:rPr>
          <w:rFonts w:ascii="Times New Roman" w:hAnsi="Times New Roman" w:cs="Times New Roman"/>
          <w:bCs/>
        </w:rPr>
      </w:pPr>
    </w:p>
    <w:p w:rsidR="000E2C98" w:rsidRPr="000E2C98" w:rsidRDefault="000E2C98" w:rsidP="00C4796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2C98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результати:</w:t>
      </w:r>
    </w:p>
    <w:p w:rsidR="000E2C98" w:rsidRDefault="000E2C98" w:rsidP="000E2C98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розповідати про представників </w:t>
      </w:r>
      <w:r w:rsidR="0012654D">
        <w:rPr>
          <w:rFonts w:ascii="Times New Roman" w:hAnsi="Times New Roman" w:cs="Times New Roman"/>
          <w:bCs/>
        </w:rPr>
        <w:t>суч. укр. поезії;</w:t>
      </w:r>
    </w:p>
    <w:p w:rsidR="000E2C98" w:rsidRDefault="000E2C98" w:rsidP="000E2C98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пояснювати особливості поетичного стилю</w:t>
      </w:r>
      <w:r w:rsidR="0012654D">
        <w:rPr>
          <w:rFonts w:ascii="Times New Roman" w:hAnsi="Times New Roman" w:cs="Times New Roman"/>
          <w:bCs/>
        </w:rPr>
        <w:t xml:space="preserve"> зазначених поетів</w:t>
      </w:r>
      <w:r>
        <w:rPr>
          <w:rFonts w:ascii="Times New Roman" w:hAnsi="Times New Roman" w:cs="Times New Roman"/>
          <w:bCs/>
        </w:rPr>
        <w:t>;</w:t>
      </w:r>
    </w:p>
    <w:p w:rsidR="000E2C98" w:rsidRDefault="000E2C98" w:rsidP="000E2C98">
      <w:pPr>
        <w:pStyle w:val="a4"/>
        <w:numPr>
          <w:ilvl w:val="0"/>
          <w:numId w:val="1"/>
        </w:num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сформувати і обстояти власну точку зору щодо питань, розглянутих під час обговорення матеріалу.</w:t>
      </w:r>
    </w:p>
    <w:p w:rsidR="000E2C98" w:rsidRDefault="000E2C98" w:rsidP="000E2C98">
      <w:pPr>
        <w:outlineLvl w:val="0"/>
        <w:rPr>
          <w:rFonts w:ascii="Times New Roman" w:hAnsi="Times New Roman" w:cs="Times New Roman"/>
          <w:bCs/>
        </w:rPr>
      </w:pPr>
    </w:p>
    <w:p w:rsidR="000E2C98" w:rsidRDefault="000E2C98" w:rsidP="000E2C9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Обладнання: </w:t>
      </w:r>
      <w:r w:rsidR="006E01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2C98">
        <w:rPr>
          <w:rFonts w:ascii="Times New Roman" w:hAnsi="Times New Roman" w:cs="Times New Roman"/>
          <w:bCs/>
        </w:rPr>
        <w:t>1.</w:t>
      </w:r>
      <w:r w:rsidRPr="000E2C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Дод.№1 (твори </w:t>
      </w:r>
      <w:r w:rsidR="0012654D">
        <w:rPr>
          <w:rFonts w:ascii="Times New Roman" w:hAnsi="Times New Roman" w:cs="Times New Roman"/>
          <w:bCs/>
        </w:rPr>
        <w:t>М.Воробйов «Гніздо двох червоних істот»; О.Ірванець «До французького шансоньє»; П.Мовчан «Синіє обрій»</w:t>
      </w:r>
      <w:r>
        <w:rPr>
          <w:rFonts w:ascii="Times New Roman" w:hAnsi="Times New Roman" w:cs="Times New Roman"/>
          <w:bCs/>
        </w:rPr>
        <w:t>)</w:t>
      </w:r>
    </w:p>
    <w:p w:rsidR="000E2C98" w:rsidRDefault="000E2C98" w:rsidP="000E2C9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2. </w:t>
      </w:r>
      <w:r w:rsidR="0012654D">
        <w:rPr>
          <w:rFonts w:ascii="Times New Roman" w:hAnsi="Times New Roman" w:cs="Times New Roman"/>
          <w:bCs/>
        </w:rPr>
        <w:t>Укр.літ. (Київ «Генеза» 2003р. с.540-558 )</w:t>
      </w:r>
    </w:p>
    <w:p w:rsidR="000E2C98" w:rsidRDefault="000E2C98" w:rsidP="000E2C9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3.ОП с.</w:t>
      </w:r>
      <w:r w:rsidR="0012654D">
        <w:rPr>
          <w:rFonts w:ascii="Times New Roman" w:hAnsi="Times New Roman" w:cs="Times New Roman"/>
          <w:bCs/>
        </w:rPr>
        <w:t>379-38</w:t>
      </w:r>
      <w:r w:rsidR="00202B2B">
        <w:rPr>
          <w:rFonts w:ascii="Times New Roman" w:hAnsi="Times New Roman" w:cs="Times New Roman"/>
          <w:bCs/>
        </w:rPr>
        <w:t>7</w:t>
      </w:r>
    </w:p>
    <w:p w:rsidR="000E2C98" w:rsidRDefault="000E2C98" w:rsidP="000E2C9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4.Запис на дошці (Епіграф уроку)</w:t>
      </w:r>
    </w:p>
    <w:p w:rsidR="000E2C98" w:rsidRDefault="000E2C98" w:rsidP="000E2C9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Щоб повести за собою народ, треба насамперед навчитися розмовляти з ним мовою його культури</w:t>
      </w:r>
      <w:r w:rsidR="006E0175">
        <w:rPr>
          <w:rFonts w:ascii="Times New Roman" w:hAnsi="Times New Roman" w:cs="Times New Roman"/>
          <w:bCs/>
        </w:rPr>
        <w:t xml:space="preserve"> (М.Скрипник)</w:t>
      </w:r>
    </w:p>
    <w:p w:rsidR="006E0175" w:rsidRDefault="006E0175" w:rsidP="000E2C98">
      <w:pPr>
        <w:outlineLvl w:val="0"/>
        <w:rPr>
          <w:rFonts w:ascii="Times New Roman" w:hAnsi="Times New Roman" w:cs="Times New Roman"/>
          <w:bCs/>
        </w:rPr>
      </w:pPr>
    </w:p>
    <w:p w:rsidR="00384BD8" w:rsidRDefault="006E0175" w:rsidP="000E2C98">
      <w:pPr>
        <w:outlineLvl w:val="0"/>
        <w:rPr>
          <w:rFonts w:ascii="Times New Roman" w:hAnsi="Times New Roman" w:cs="Times New Roman"/>
          <w:bCs/>
        </w:rPr>
      </w:pPr>
      <w:r w:rsidRPr="006E0175">
        <w:rPr>
          <w:rFonts w:ascii="Times New Roman" w:hAnsi="Times New Roman" w:cs="Times New Roman"/>
          <w:b/>
          <w:bCs/>
          <w:sz w:val="28"/>
          <w:szCs w:val="28"/>
        </w:rPr>
        <w:t>Домашнє завдання: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</w:rPr>
        <w:t xml:space="preserve">1.Обов’язкове загальне: КМ </w:t>
      </w:r>
      <w:r w:rsidR="00384BD8">
        <w:rPr>
          <w:rFonts w:ascii="Times New Roman" w:hAnsi="Times New Roman" w:cs="Times New Roman"/>
          <w:bCs/>
        </w:rPr>
        <w:t>с.379-38</w:t>
      </w:r>
      <w:r w:rsidR="00202B2B">
        <w:rPr>
          <w:rFonts w:ascii="Times New Roman" w:hAnsi="Times New Roman" w:cs="Times New Roman"/>
          <w:bCs/>
        </w:rPr>
        <w:t>7</w:t>
      </w:r>
    </w:p>
    <w:p w:rsidR="006E0175" w:rsidRDefault="006E0175" w:rsidP="000E2C9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2.Обов’язкове за бажанням: прочитати та проаналізувати твори (на вибір </w:t>
      </w:r>
      <w:r w:rsidR="00202B2B">
        <w:rPr>
          <w:rFonts w:ascii="Times New Roman" w:hAnsi="Times New Roman" w:cs="Times New Roman"/>
          <w:bCs/>
        </w:rPr>
        <w:t>учня: І.Андрусяк «Лівим берегом живучи», В.Голобородько «Жив один лис» с.556-557</w:t>
      </w:r>
      <w:r>
        <w:rPr>
          <w:rFonts w:ascii="Times New Roman" w:hAnsi="Times New Roman" w:cs="Times New Roman"/>
          <w:bCs/>
        </w:rPr>
        <w:t>);</w:t>
      </w:r>
    </w:p>
    <w:p w:rsidR="006E0175" w:rsidRDefault="006E0175" w:rsidP="000E2C9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3.За бажанням: самостійно підготувати аналіз твору представник</w:t>
      </w:r>
      <w:r w:rsidR="00202B2B">
        <w:rPr>
          <w:rFonts w:ascii="Times New Roman" w:hAnsi="Times New Roman" w:cs="Times New Roman"/>
          <w:bCs/>
        </w:rPr>
        <w:t>ів суч. укр. поезії, не розглянутої під час уроку.</w:t>
      </w:r>
    </w:p>
    <w:p w:rsidR="006E0175" w:rsidRDefault="006E0175" w:rsidP="000E2C98">
      <w:pPr>
        <w:outlineLvl w:val="0"/>
        <w:rPr>
          <w:rFonts w:ascii="Times New Roman" w:hAnsi="Times New Roman" w:cs="Times New Roman"/>
          <w:bCs/>
        </w:rPr>
      </w:pPr>
    </w:p>
    <w:p w:rsidR="006E0175" w:rsidRDefault="00A9196A" w:rsidP="006E0175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Зміст </w:t>
      </w:r>
      <w:r w:rsidR="006E0175">
        <w:rPr>
          <w:rFonts w:ascii="Times New Roman" w:hAnsi="Times New Roman" w:cs="Times New Roman"/>
          <w:bCs/>
          <w:sz w:val="28"/>
          <w:szCs w:val="28"/>
        </w:rPr>
        <w:t>уроку</w:t>
      </w:r>
    </w:p>
    <w:p w:rsidR="006E0175" w:rsidRDefault="006E0175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І.Мотивація навчальної діяльності учнів методом «мозкового штурму».</w:t>
      </w:r>
    </w:p>
    <w:p w:rsidR="006E0175" w:rsidRDefault="006E0175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що вам відомо про </w:t>
      </w:r>
      <w:r w:rsidR="00A9196A">
        <w:rPr>
          <w:rFonts w:ascii="Times New Roman" w:hAnsi="Times New Roman" w:cs="Times New Roman"/>
          <w:bCs/>
        </w:rPr>
        <w:t>сучасну поезію в Україні</w:t>
      </w:r>
      <w:r w:rsidR="00202B2B">
        <w:rPr>
          <w:rFonts w:ascii="Times New Roman" w:hAnsi="Times New Roman" w:cs="Times New Roman"/>
          <w:bCs/>
        </w:rPr>
        <w:t>? Кого можна вважати суч</w:t>
      </w:r>
      <w:r w:rsidR="00A9196A">
        <w:rPr>
          <w:rFonts w:ascii="Times New Roman" w:hAnsi="Times New Roman" w:cs="Times New Roman"/>
          <w:bCs/>
        </w:rPr>
        <w:t>асним</w:t>
      </w:r>
      <w:r w:rsidR="00202B2B">
        <w:rPr>
          <w:rFonts w:ascii="Times New Roman" w:hAnsi="Times New Roman" w:cs="Times New Roman"/>
          <w:bCs/>
        </w:rPr>
        <w:t xml:space="preserve"> поетом?</w:t>
      </w:r>
    </w:p>
    <w:p w:rsidR="006E0175" w:rsidRDefault="006E0175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202B2B">
        <w:rPr>
          <w:rFonts w:ascii="Times New Roman" w:hAnsi="Times New Roman" w:cs="Times New Roman"/>
          <w:bCs/>
        </w:rPr>
        <w:t xml:space="preserve">як ви вважаєте, на які цінності орієнтується нова генерація </w:t>
      </w:r>
      <w:r w:rsidR="00A9196A">
        <w:rPr>
          <w:rFonts w:ascii="Times New Roman" w:hAnsi="Times New Roman" w:cs="Times New Roman"/>
          <w:bCs/>
        </w:rPr>
        <w:t>українських поетів?</w:t>
      </w:r>
    </w:p>
    <w:p w:rsidR="006E0175" w:rsidRDefault="006E0175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1.2 Коментар епіграфа уроку (підведення учнів до теми уроку)</w:t>
      </w:r>
    </w:p>
    <w:p w:rsidR="006E0175" w:rsidRDefault="006E0175" w:rsidP="006E0175">
      <w:pPr>
        <w:outlineLvl w:val="0"/>
        <w:rPr>
          <w:rFonts w:ascii="Times New Roman" w:hAnsi="Times New Roman" w:cs="Times New Roman"/>
          <w:bCs/>
        </w:rPr>
      </w:pPr>
    </w:p>
    <w:p w:rsidR="006E0175" w:rsidRDefault="006E0175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ІІ.Цілевизначення </w:t>
      </w:r>
    </w:p>
    <w:tbl>
      <w:tblPr>
        <w:tblStyle w:val="a5"/>
        <w:tblW w:w="0" w:type="auto"/>
        <w:tblLook w:val="04A0"/>
      </w:tblPr>
      <w:tblGrid>
        <w:gridCol w:w="5494"/>
        <w:gridCol w:w="5495"/>
      </w:tblGrid>
      <w:tr w:rsidR="006E0175" w:rsidTr="006E0175">
        <w:tc>
          <w:tcPr>
            <w:tcW w:w="5494" w:type="dxa"/>
          </w:tcPr>
          <w:p w:rsidR="006E0175" w:rsidRDefault="006E0175" w:rsidP="006E0175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Знати </w:t>
            </w:r>
          </w:p>
        </w:tc>
        <w:tc>
          <w:tcPr>
            <w:tcW w:w="5495" w:type="dxa"/>
          </w:tcPr>
          <w:p w:rsidR="006E0175" w:rsidRDefault="006E0175" w:rsidP="006E0175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Вміти</w:t>
            </w:r>
          </w:p>
        </w:tc>
      </w:tr>
      <w:tr w:rsidR="006E0175" w:rsidTr="006E0175">
        <w:tc>
          <w:tcPr>
            <w:tcW w:w="5494" w:type="dxa"/>
          </w:tcPr>
          <w:p w:rsidR="00081BA0" w:rsidRDefault="00081BA0" w:rsidP="008253A3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поняття «постмодерна» література, типи дискурсів в суч. укр. літ. (модерний, неомодерний, постмодерний, феміністичний, заповідально-селянський)</w:t>
            </w:r>
          </w:p>
          <w:p w:rsidR="008253A3" w:rsidRDefault="008253A3" w:rsidP="008253A3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Особливості поетичного стилю (зазначених поетів у темі)</w:t>
            </w:r>
          </w:p>
        </w:tc>
        <w:tc>
          <w:tcPr>
            <w:tcW w:w="5495" w:type="dxa"/>
          </w:tcPr>
          <w:p w:rsidR="006E0175" w:rsidRDefault="008253A3" w:rsidP="006E0175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Виразно читати поезію</w:t>
            </w:r>
          </w:p>
          <w:p w:rsidR="008253A3" w:rsidRDefault="008253A3" w:rsidP="006E0175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Аналізувати поезію (зазначених поетів у темі)</w:t>
            </w:r>
          </w:p>
          <w:p w:rsidR="008253A3" w:rsidRDefault="008253A3" w:rsidP="008253A3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Формувати й обстоювати власну точку зору щодо розглянутих питань</w:t>
            </w:r>
          </w:p>
        </w:tc>
      </w:tr>
    </w:tbl>
    <w:p w:rsidR="006E0175" w:rsidRDefault="006E0175" w:rsidP="006E0175">
      <w:pPr>
        <w:outlineLvl w:val="0"/>
        <w:rPr>
          <w:rFonts w:ascii="Times New Roman" w:hAnsi="Times New Roman" w:cs="Times New Roman"/>
          <w:bCs/>
        </w:rPr>
      </w:pPr>
    </w:p>
    <w:p w:rsidR="008253A3" w:rsidRDefault="008253A3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ІІІ.Опрацювання навчального матеріалу</w:t>
      </w:r>
    </w:p>
    <w:p w:rsidR="008253A3" w:rsidRDefault="008253A3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 Літературознавча сторінка</w:t>
      </w:r>
    </w:p>
    <w:p w:rsidR="008253A3" w:rsidRDefault="008253A3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Pr="00DB483B">
        <w:rPr>
          <w:rFonts w:ascii="Times New Roman" w:hAnsi="Times New Roman" w:cs="Times New Roman"/>
          <w:b/>
          <w:bCs/>
          <w:sz w:val="28"/>
          <w:szCs w:val="28"/>
        </w:rPr>
        <w:t>Сенкан</w:t>
      </w:r>
      <w:r>
        <w:rPr>
          <w:rFonts w:ascii="Times New Roman" w:hAnsi="Times New Roman" w:cs="Times New Roman"/>
          <w:bCs/>
        </w:rPr>
        <w:t xml:space="preserve"> до слова     </w:t>
      </w:r>
      <w:r w:rsidR="00DB483B">
        <w:rPr>
          <w:rFonts w:ascii="Times New Roman" w:hAnsi="Times New Roman" w:cs="Times New Roman"/>
          <w:bCs/>
        </w:rPr>
        <w:t>«</w:t>
      </w:r>
      <w:r w:rsidR="00081BA0">
        <w:rPr>
          <w:rFonts w:ascii="Times New Roman" w:hAnsi="Times New Roman" w:cs="Times New Roman"/>
          <w:bCs/>
        </w:rPr>
        <w:t>Мова</w:t>
      </w:r>
      <w:r w:rsidR="00DB483B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   зразок:</w:t>
      </w:r>
      <w:r w:rsidR="00FF1E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081BA0">
        <w:rPr>
          <w:rFonts w:ascii="Times New Roman" w:hAnsi="Times New Roman" w:cs="Times New Roman"/>
          <w:bCs/>
        </w:rPr>
        <w:t xml:space="preserve">неземна, небесна, </w:t>
      </w:r>
      <w:r w:rsidR="00FF1E65">
        <w:rPr>
          <w:rFonts w:ascii="Times New Roman" w:hAnsi="Times New Roman" w:cs="Times New Roman"/>
          <w:bCs/>
        </w:rPr>
        <w:t>грайлива //</w:t>
      </w:r>
      <w:r w:rsidR="00081B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манить, спокушає, </w:t>
      </w:r>
      <w:r w:rsidR="00FF1E65">
        <w:rPr>
          <w:rFonts w:ascii="Times New Roman" w:hAnsi="Times New Roman" w:cs="Times New Roman"/>
          <w:bCs/>
        </w:rPr>
        <w:t>чарує // мова грайливо чаклує // розмова і т.д.</w:t>
      </w:r>
      <w:r>
        <w:rPr>
          <w:rFonts w:ascii="Times New Roman" w:hAnsi="Times New Roman" w:cs="Times New Roman"/>
          <w:bCs/>
        </w:rPr>
        <w:t>)</w:t>
      </w:r>
    </w:p>
    <w:p w:rsidR="00FF1E65" w:rsidRDefault="008253A3" w:rsidP="006E0175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3.2</w:t>
      </w:r>
      <w:r w:rsidR="00FF1E65">
        <w:rPr>
          <w:rFonts w:ascii="Times New Roman" w:hAnsi="Times New Roman" w:cs="Times New Roman"/>
          <w:bCs/>
        </w:rPr>
        <w:t xml:space="preserve"> </w:t>
      </w:r>
      <w:r w:rsidR="00FF1E65">
        <w:rPr>
          <w:rFonts w:ascii="Times New Roman" w:hAnsi="Times New Roman" w:cs="Times New Roman"/>
          <w:b/>
          <w:bCs/>
        </w:rPr>
        <w:t xml:space="preserve">Вправа </w:t>
      </w:r>
      <w:r w:rsidR="00FF1E65" w:rsidRPr="00FF1E65">
        <w:rPr>
          <w:rFonts w:ascii="Times New Roman" w:hAnsi="Times New Roman" w:cs="Times New Roman"/>
          <w:b/>
          <w:bCs/>
          <w:sz w:val="32"/>
          <w:szCs w:val="32"/>
        </w:rPr>
        <w:t>«Продовжити речення»</w:t>
      </w:r>
    </w:p>
    <w:p w:rsidR="00FF1E65" w:rsidRDefault="00FF1E65" w:rsidP="006E0175">
      <w:pPr>
        <w:outlineLvl w:val="0"/>
        <w:rPr>
          <w:rFonts w:ascii="Times New Roman" w:hAnsi="Times New Roman" w:cs="Times New Roman"/>
          <w:bCs/>
        </w:rPr>
      </w:pPr>
      <w:r w:rsidRPr="00FF1E65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)Постмодернізм виник внаслідок… (відчуття письм. кінця історії суч. епохи…)</w:t>
      </w:r>
    </w:p>
    <w:p w:rsidR="00FF1E65" w:rsidRDefault="00FF1E65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</w:t>
      </w:r>
      <w:r w:rsidRPr="00FF1E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Постмодернізм має такі параметри … (модернізм-постмодернізм; закрита форма-відкритість дискурсу; художня довершеність-деконструкція; цілеспрямованість мистецт. – мистецтво як гра)</w:t>
      </w:r>
    </w:p>
    <w:p w:rsidR="00FF1E65" w:rsidRDefault="00FF1E65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в)Розвиваються такі жанрові різновиди… (хеппенінг, перфоманс, кітч)</w:t>
      </w:r>
    </w:p>
    <w:p w:rsidR="00FF1E65" w:rsidRDefault="00FF1E65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г)Постмодерністи захищають…(позицію відстороненого і відчуженого спостерігача)</w:t>
      </w:r>
    </w:p>
    <w:p w:rsidR="00FF1E65" w:rsidRPr="00FF1E65" w:rsidRDefault="00FF1E65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ґ)Постмодерністи утверджують… (принцип загальної рівноз</w:t>
      </w:r>
      <w:r w:rsidR="00767C0B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ачності усіх явищ і аспектів життя)</w:t>
      </w:r>
    </w:p>
    <w:p w:rsidR="00FF1E65" w:rsidRDefault="00FF1E65" w:rsidP="006E0175">
      <w:pPr>
        <w:outlineLvl w:val="0"/>
        <w:rPr>
          <w:rFonts w:ascii="Times New Roman" w:hAnsi="Times New Roman" w:cs="Times New Roman"/>
          <w:b/>
          <w:bCs/>
        </w:rPr>
      </w:pPr>
    </w:p>
    <w:p w:rsidR="00CD7000" w:rsidRDefault="002C2658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 Тлумачення понять (заздалегідь підготовлена інформація учнями-</w:t>
      </w:r>
      <w:r w:rsidR="00767C0B">
        <w:rPr>
          <w:rFonts w:ascii="Times New Roman" w:hAnsi="Times New Roman" w:cs="Times New Roman"/>
          <w:bCs/>
        </w:rPr>
        <w:t>теорети</w:t>
      </w:r>
      <w:r>
        <w:rPr>
          <w:rFonts w:ascii="Times New Roman" w:hAnsi="Times New Roman" w:cs="Times New Roman"/>
          <w:bCs/>
        </w:rPr>
        <w:t>ками)</w:t>
      </w:r>
    </w:p>
    <w:p w:rsidR="00767C0B" w:rsidRDefault="002C2658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 «</w:t>
      </w:r>
      <w:r w:rsidR="00767C0B">
        <w:rPr>
          <w:rFonts w:ascii="Times New Roman" w:hAnsi="Times New Roman" w:cs="Times New Roman"/>
          <w:bCs/>
        </w:rPr>
        <w:t>дискурси - …</w:t>
      </w:r>
      <w:r>
        <w:rPr>
          <w:rFonts w:ascii="Times New Roman" w:hAnsi="Times New Roman" w:cs="Times New Roman"/>
          <w:bCs/>
        </w:rPr>
        <w:t>»</w:t>
      </w:r>
    </w:p>
    <w:p w:rsidR="00767C0B" w:rsidRDefault="00767C0B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б)Типи дискурсів: модерний, неомодерний, постмодерний, феміністичний, заповідально-селянський</w:t>
      </w:r>
    </w:p>
    <w:p w:rsidR="002F71E7" w:rsidRDefault="002F71E7" w:rsidP="006E0175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(ОП с.380-381)</w:t>
      </w:r>
    </w:p>
    <w:p w:rsidR="00767C0B" w:rsidRDefault="00767C0B" w:rsidP="006E0175">
      <w:pPr>
        <w:outlineLvl w:val="0"/>
        <w:rPr>
          <w:rFonts w:ascii="Times New Roman" w:hAnsi="Times New Roman" w:cs="Times New Roman"/>
          <w:bCs/>
        </w:rPr>
      </w:pPr>
    </w:p>
    <w:p w:rsidR="0048758E" w:rsidRDefault="002F71E7" w:rsidP="0048758E">
      <w:pPr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Чи є суч. поезія національно самобутнім мистецтвом</w:t>
      </w:r>
      <w:r w:rsidR="00E04944">
        <w:rPr>
          <w:rFonts w:ascii="Times New Roman" w:hAnsi="Times New Roman" w:cs="Times New Roman"/>
          <w:bCs/>
        </w:rPr>
        <w:t>?</w:t>
      </w:r>
    </w:p>
    <w:p w:rsidR="002F71E7" w:rsidRDefault="002F71E7" w:rsidP="002F71E7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Вчитель виразно читає вірш Ю.Андруховича «Дует», </w:t>
      </w:r>
      <w:r w:rsidR="003E2764">
        <w:rPr>
          <w:rFonts w:ascii="Times New Roman" w:hAnsi="Times New Roman" w:cs="Times New Roman"/>
          <w:bCs/>
        </w:rPr>
        <w:t>І.Андрусяка «Лівим берегом живучи»</w:t>
      </w:r>
    </w:p>
    <w:p w:rsidR="002F71E7" w:rsidRDefault="002F71E7" w:rsidP="0048758E">
      <w:pPr>
        <w:jc w:val="center"/>
        <w:outlineLvl w:val="0"/>
        <w:rPr>
          <w:rFonts w:ascii="Times New Roman" w:hAnsi="Times New Roman" w:cs="Times New Roman"/>
          <w:bCs/>
        </w:rPr>
      </w:pPr>
    </w:p>
    <w:p w:rsidR="002F71E7" w:rsidRDefault="002F71E7" w:rsidP="0048758E">
      <w:pPr>
        <w:jc w:val="center"/>
        <w:outlineLvl w:val="0"/>
        <w:rPr>
          <w:rFonts w:ascii="Times New Roman" w:hAnsi="Times New Roman" w:cs="Times New Roman"/>
          <w:bCs/>
        </w:rPr>
      </w:pPr>
    </w:p>
    <w:p w:rsidR="002F71E7" w:rsidRDefault="002F71E7" w:rsidP="0048758E">
      <w:pPr>
        <w:jc w:val="center"/>
        <w:outlineLvl w:val="0"/>
        <w:rPr>
          <w:rFonts w:ascii="Times New Roman" w:hAnsi="Times New Roman" w:cs="Times New Roman"/>
          <w:bCs/>
        </w:rPr>
      </w:pPr>
    </w:p>
    <w:p w:rsidR="00E04944" w:rsidRPr="00DB483B" w:rsidRDefault="003E2764" w:rsidP="00E04944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 w:rsidR="00E04944" w:rsidRPr="00DB483B">
        <w:rPr>
          <w:rFonts w:ascii="Times New Roman" w:hAnsi="Times New Roman" w:cs="Times New Roman"/>
          <w:b/>
          <w:bCs/>
          <w:sz w:val="28"/>
          <w:szCs w:val="28"/>
        </w:rPr>
        <w:t>вправа «Мікрофон»</w:t>
      </w:r>
    </w:p>
    <w:p w:rsidR="00E04944" w:rsidRDefault="00E04944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(діти роблять власні висновки</w:t>
      </w:r>
      <w:r w:rsidR="003E2764" w:rsidRPr="003E2764">
        <w:rPr>
          <w:rFonts w:ascii="Times New Roman" w:hAnsi="Times New Roman" w:cs="Times New Roman"/>
          <w:bCs/>
        </w:rPr>
        <w:t xml:space="preserve"> </w:t>
      </w:r>
      <w:r w:rsidR="003E2764">
        <w:rPr>
          <w:rFonts w:ascii="Times New Roman" w:hAnsi="Times New Roman" w:cs="Times New Roman"/>
          <w:bCs/>
        </w:rPr>
        <w:t>вчитель узагальнює);</w:t>
      </w:r>
    </w:p>
    <w:p w:rsidR="00DB483B" w:rsidRDefault="00DB483B" w:rsidP="00E04944">
      <w:pPr>
        <w:outlineLvl w:val="0"/>
        <w:rPr>
          <w:rFonts w:ascii="Times New Roman" w:hAnsi="Times New Roman" w:cs="Times New Roman"/>
          <w:bCs/>
        </w:rPr>
      </w:pPr>
    </w:p>
    <w:p w:rsidR="003E2764" w:rsidRDefault="003E2764" w:rsidP="00E04944">
      <w:pPr>
        <w:outlineLvl w:val="0"/>
        <w:rPr>
          <w:rFonts w:ascii="Times New Roman" w:hAnsi="Times New Roman" w:cs="Times New Roman"/>
          <w:bCs/>
        </w:rPr>
      </w:pPr>
    </w:p>
    <w:p w:rsidR="00E04944" w:rsidRPr="00A9196A" w:rsidRDefault="00E04944" w:rsidP="00E04944">
      <w:pPr>
        <w:outlineLvl w:val="0"/>
        <w:rPr>
          <w:rFonts w:ascii="Times New Roman" w:hAnsi="Times New Roman" w:cs="Times New Roman"/>
          <w:b/>
          <w:bCs/>
        </w:rPr>
      </w:pPr>
      <w:r w:rsidRPr="00A9196A">
        <w:rPr>
          <w:rFonts w:ascii="Times New Roman" w:hAnsi="Times New Roman" w:cs="Times New Roman"/>
          <w:b/>
          <w:bCs/>
        </w:rPr>
        <w:t>3.</w:t>
      </w:r>
      <w:r w:rsidR="003E2764" w:rsidRPr="00A9196A">
        <w:rPr>
          <w:rFonts w:ascii="Times New Roman" w:hAnsi="Times New Roman" w:cs="Times New Roman"/>
          <w:b/>
          <w:bCs/>
        </w:rPr>
        <w:t>5</w:t>
      </w:r>
      <w:r w:rsidRPr="00A9196A">
        <w:rPr>
          <w:rFonts w:ascii="Times New Roman" w:hAnsi="Times New Roman" w:cs="Times New Roman"/>
          <w:b/>
          <w:bCs/>
        </w:rPr>
        <w:t xml:space="preserve"> робота в групах (працює 4)</w:t>
      </w:r>
    </w:p>
    <w:tbl>
      <w:tblPr>
        <w:tblStyle w:val="a5"/>
        <w:tblW w:w="0" w:type="auto"/>
        <w:tblLook w:val="04A0"/>
      </w:tblPr>
      <w:tblGrid>
        <w:gridCol w:w="2747"/>
        <w:gridCol w:w="2747"/>
        <w:gridCol w:w="2747"/>
        <w:gridCol w:w="2748"/>
      </w:tblGrid>
      <w:tr w:rsidR="00E04944" w:rsidTr="00E04944">
        <w:tc>
          <w:tcPr>
            <w:tcW w:w="2747" w:type="dxa"/>
          </w:tcPr>
          <w:p w:rsidR="00E04944" w:rsidRDefault="00E04944" w:rsidP="00E04944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47" w:type="dxa"/>
          </w:tcPr>
          <w:p w:rsidR="00E04944" w:rsidRDefault="00E04944" w:rsidP="00E04944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47" w:type="dxa"/>
          </w:tcPr>
          <w:p w:rsidR="00E04944" w:rsidRDefault="00E04944" w:rsidP="00E04944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748" w:type="dxa"/>
          </w:tcPr>
          <w:p w:rsidR="00E04944" w:rsidRDefault="00E04944" w:rsidP="00E04944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04944" w:rsidTr="00E04944">
        <w:tc>
          <w:tcPr>
            <w:tcW w:w="2747" w:type="dxa"/>
          </w:tcPr>
          <w:p w:rsidR="00E04944" w:rsidRDefault="003E2764" w:rsidP="00E04944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М.Воробйов «</w:t>
            </w:r>
            <w:r w:rsidRPr="003E27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Гніздо двох червоних істот</w:t>
            </w:r>
            <w:r>
              <w:rPr>
                <w:rFonts w:ascii="Times New Roman" w:hAnsi="Times New Roman" w:cs="Times New Roman"/>
                <w:bCs/>
              </w:rPr>
              <w:t>» с.540</w:t>
            </w:r>
          </w:p>
        </w:tc>
        <w:tc>
          <w:tcPr>
            <w:tcW w:w="2747" w:type="dxa"/>
          </w:tcPr>
          <w:p w:rsidR="00DF170A" w:rsidRDefault="003E2764" w:rsidP="003E2764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О.Ірванець «</w:t>
            </w:r>
            <w:r w:rsidRPr="003E27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 французького шансоньє»</w:t>
            </w:r>
            <w:r>
              <w:rPr>
                <w:rFonts w:ascii="Times New Roman" w:hAnsi="Times New Roman" w:cs="Times New Roman"/>
                <w:bCs/>
              </w:rPr>
              <w:t xml:space="preserve"> с.546</w:t>
            </w:r>
          </w:p>
        </w:tc>
        <w:tc>
          <w:tcPr>
            <w:tcW w:w="2747" w:type="dxa"/>
          </w:tcPr>
          <w:p w:rsidR="00DB483B" w:rsidRDefault="003E2764" w:rsidP="00E04944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П.Мовчан </w:t>
            </w:r>
            <w:r w:rsidRPr="003E27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«Синіє обрій»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E2764">
              <w:rPr>
                <w:rFonts w:ascii="Times New Roman" w:hAnsi="Times New Roman" w:cs="Times New Roman"/>
                <w:bCs/>
              </w:rPr>
              <w:t>с.540</w:t>
            </w:r>
          </w:p>
        </w:tc>
        <w:tc>
          <w:tcPr>
            <w:tcW w:w="2748" w:type="dxa"/>
          </w:tcPr>
          <w:p w:rsidR="00DB483B" w:rsidRDefault="00FA7134" w:rsidP="00E04944">
            <w:pPr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В.Голобородько </w:t>
            </w:r>
            <w:r w:rsidRPr="00FA71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«Жив один лис»</w:t>
            </w:r>
            <w:r>
              <w:rPr>
                <w:rFonts w:ascii="Times New Roman" w:hAnsi="Times New Roman" w:cs="Times New Roman"/>
                <w:bCs/>
              </w:rPr>
              <w:t xml:space="preserve"> с.556</w:t>
            </w:r>
          </w:p>
        </w:tc>
      </w:tr>
    </w:tbl>
    <w:p w:rsidR="00E04944" w:rsidRDefault="00E04944" w:rsidP="00E04944">
      <w:pPr>
        <w:outlineLvl w:val="0"/>
        <w:rPr>
          <w:rFonts w:ascii="Times New Roman" w:hAnsi="Times New Roman" w:cs="Times New Roman"/>
          <w:bCs/>
        </w:rPr>
      </w:pPr>
    </w:p>
    <w:p w:rsidR="005200CA" w:rsidRDefault="005200CA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Ключові питання, за якими працюють у групах учні.</w:t>
      </w:r>
    </w:p>
    <w:p w:rsidR="005200CA" w:rsidRDefault="005200CA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 Визначити образ лір. героя</w:t>
      </w:r>
    </w:p>
    <w:p w:rsidR="005200CA" w:rsidRDefault="005200CA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 Які думки і почуття лір. героя втілені  в поезії? Які художні засоби допомагають їх розкрити?</w:t>
      </w:r>
    </w:p>
    <w:p w:rsidR="005200CA" w:rsidRDefault="005200CA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 Основні поетичні картини, відтворені у віршах, прийоми їх зображення.</w:t>
      </w:r>
    </w:p>
    <w:p w:rsidR="005200CA" w:rsidRDefault="005200CA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 Особливості віршування, строфічної будови</w:t>
      </w:r>
    </w:p>
    <w:p w:rsidR="005200CA" w:rsidRDefault="005200CA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 Загальне враження від поезії</w:t>
      </w:r>
    </w:p>
    <w:p w:rsidR="005200CA" w:rsidRDefault="005200CA" w:rsidP="00E04944">
      <w:pPr>
        <w:outlineLvl w:val="0"/>
        <w:rPr>
          <w:rFonts w:ascii="Times New Roman" w:hAnsi="Times New Roman" w:cs="Times New Roman"/>
          <w:bCs/>
        </w:rPr>
      </w:pPr>
    </w:p>
    <w:p w:rsidR="005200CA" w:rsidRDefault="005200CA" w:rsidP="00E04944">
      <w:pPr>
        <w:outlineLvl w:val="0"/>
        <w:rPr>
          <w:rFonts w:ascii="Times New Roman" w:hAnsi="Times New Roman" w:cs="Times New Roman"/>
          <w:bCs/>
        </w:rPr>
      </w:pPr>
    </w:p>
    <w:p w:rsidR="00DB483B" w:rsidRDefault="00DB483B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FA7134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r w:rsidRPr="00DB483B">
        <w:rPr>
          <w:rFonts w:ascii="Times New Roman" w:hAnsi="Times New Roman" w:cs="Times New Roman"/>
          <w:b/>
          <w:bCs/>
          <w:sz w:val="28"/>
          <w:szCs w:val="28"/>
        </w:rPr>
        <w:t>Асоціювання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</w:rPr>
        <w:t>кольорова палітра)</w:t>
      </w:r>
      <w:r w:rsidR="00E00B0B">
        <w:rPr>
          <w:rFonts w:ascii="Times New Roman" w:hAnsi="Times New Roman" w:cs="Times New Roman"/>
          <w:bCs/>
        </w:rPr>
        <w:t xml:space="preserve"> – поетична хвилинка</w:t>
      </w:r>
    </w:p>
    <w:p w:rsidR="00E00B0B" w:rsidRDefault="00DB483B" w:rsidP="00495EB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="00495EBE">
        <w:rPr>
          <w:rFonts w:ascii="Times New Roman" w:hAnsi="Times New Roman" w:cs="Times New Roman"/>
          <w:bCs/>
        </w:rPr>
        <w:t xml:space="preserve">Йде сніг – немов під гору йде – </w:t>
      </w:r>
    </w:p>
    <w:p w:rsidR="00495EBE" w:rsidRDefault="00495EBE" w:rsidP="00495EB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ледь дише, хоч безплотний… (В.Герасим’юк «Перший сніг»)</w:t>
      </w:r>
    </w:p>
    <w:p w:rsidR="00495EBE" w:rsidRDefault="00495EBE" w:rsidP="00495EB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Легкий, святковий, випадковий</w:t>
      </w:r>
    </w:p>
    <w:p w:rsidR="00495EBE" w:rsidRDefault="00495EBE" w:rsidP="00495EB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він падав, йшов, переливавсь,</w:t>
      </w:r>
    </w:p>
    <w:p w:rsidR="00495EBE" w:rsidRDefault="00495EBE" w:rsidP="00495EB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і відбирав думки і мову, </w:t>
      </w:r>
    </w:p>
    <w:p w:rsidR="00495EBE" w:rsidRDefault="00495EBE" w:rsidP="00495EBE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прозорячи біжучий час … (П.Мовчан «Весняний дощ»)</w:t>
      </w:r>
    </w:p>
    <w:p w:rsidR="00495EBE" w:rsidRDefault="00495EBE" w:rsidP="00495EBE">
      <w:pPr>
        <w:outlineLvl w:val="0"/>
        <w:rPr>
          <w:rFonts w:ascii="Times New Roman" w:hAnsi="Times New Roman" w:cs="Times New Roman"/>
          <w:bCs/>
        </w:rPr>
      </w:pPr>
    </w:p>
    <w:p w:rsidR="00495EBE" w:rsidRDefault="00495EBE" w:rsidP="00495EBE">
      <w:pPr>
        <w:outlineLvl w:val="0"/>
        <w:rPr>
          <w:rFonts w:ascii="Times New Roman" w:hAnsi="Times New Roman" w:cs="Times New Roman"/>
          <w:bCs/>
        </w:rPr>
      </w:pPr>
    </w:p>
    <w:p w:rsidR="00E00B0B" w:rsidRPr="006B649C" w:rsidRDefault="00E00B0B" w:rsidP="00E04944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649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B649C">
        <w:rPr>
          <w:rFonts w:ascii="Times New Roman" w:hAnsi="Times New Roman" w:cs="Times New Roman"/>
          <w:b/>
          <w:bCs/>
          <w:sz w:val="28"/>
          <w:szCs w:val="28"/>
        </w:rPr>
        <w:t>. Рефлексивно-оцінювальний етап</w:t>
      </w:r>
    </w:p>
    <w:p w:rsidR="006F57C1" w:rsidRDefault="006F57C1" w:rsidP="00E04944">
      <w:pPr>
        <w:outlineLvl w:val="0"/>
        <w:rPr>
          <w:rFonts w:ascii="Times New Roman" w:hAnsi="Times New Roman" w:cs="Times New Roman"/>
          <w:bCs/>
        </w:rPr>
      </w:pPr>
    </w:p>
    <w:p w:rsidR="006F57C1" w:rsidRDefault="006F57C1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4.1 Рефлексія діяльності на уроці (повернення до цілей та їх аналіз)</w:t>
      </w:r>
    </w:p>
    <w:p w:rsidR="006F57C1" w:rsidRDefault="006F57C1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</w:t>
      </w:r>
      <w:r w:rsidR="006B649C">
        <w:rPr>
          <w:rFonts w:ascii="Times New Roman" w:hAnsi="Times New Roman" w:cs="Times New Roman"/>
          <w:bCs/>
        </w:rPr>
        <w:t>Оцінювання н</w:t>
      </w:r>
      <w:r w:rsidR="00A9196A">
        <w:rPr>
          <w:rFonts w:ascii="Times New Roman" w:hAnsi="Times New Roman" w:cs="Times New Roman"/>
          <w:bCs/>
        </w:rPr>
        <w:t>авчальної діяльності (коментар у</w:t>
      </w:r>
      <w:r w:rsidR="006B649C">
        <w:rPr>
          <w:rFonts w:ascii="Times New Roman" w:hAnsi="Times New Roman" w:cs="Times New Roman"/>
          <w:bCs/>
        </w:rPr>
        <w:t>чителем оцінок)</w:t>
      </w:r>
    </w:p>
    <w:p w:rsidR="00432EE3" w:rsidRDefault="00432EE3" w:rsidP="00E04944">
      <w:pPr>
        <w:outlineLvl w:val="0"/>
        <w:rPr>
          <w:rFonts w:ascii="Times New Roman" w:hAnsi="Times New Roman" w:cs="Times New Roman"/>
          <w:bCs/>
        </w:rPr>
      </w:pPr>
    </w:p>
    <w:p w:rsidR="00432EE3" w:rsidRDefault="006B649C" w:rsidP="00432EE3">
      <w:pPr>
        <w:outlineLvl w:val="0"/>
        <w:rPr>
          <w:rFonts w:ascii="Times New Roman" w:hAnsi="Times New Roman" w:cs="Times New Roman"/>
          <w:bCs/>
        </w:rPr>
      </w:pPr>
      <w:r w:rsidRPr="006B649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B649C">
        <w:rPr>
          <w:rFonts w:ascii="Times New Roman" w:hAnsi="Times New Roman" w:cs="Times New Roman"/>
          <w:b/>
          <w:bCs/>
          <w:sz w:val="28"/>
          <w:szCs w:val="28"/>
        </w:rPr>
        <w:t>. Домашнє завдання</w:t>
      </w:r>
      <w:r w:rsidR="00432EE3">
        <w:rPr>
          <w:rFonts w:ascii="Times New Roman" w:hAnsi="Times New Roman" w:cs="Times New Roman"/>
          <w:bCs/>
        </w:rPr>
        <w:t>1.Обов’язкове загальне: КМ с.379-387</w:t>
      </w:r>
    </w:p>
    <w:p w:rsidR="00432EE3" w:rsidRDefault="00432EE3" w:rsidP="00432EE3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2.Обов’язкове за бажанням: прочитати та проаналізувати твори (на вибір учня: І.Андрусяк «Лівим берегом живучи», В.Голобородько «Жив один лис» с.556-557);</w:t>
      </w:r>
    </w:p>
    <w:p w:rsidR="006B649C" w:rsidRPr="00432EE3" w:rsidRDefault="00432EE3" w:rsidP="00E0494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3.За бажанням: самостійно підготувати аналіз твору представників суч. укр. поезії, не розглянутої під час уроку.</w:t>
      </w:r>
    </w:p>
    <w:sectPr w:rsidR="006B649C" w:rsidRPr="00432EE3" w:rsidSect="00AF6A5A">
      <w:type w:val="continuous"/>
      <w:pgSz w:w="11909" w:h="16834"/>
      <w:pgMar w:top="426" w:right="427" w:bottom="56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DC" w:rsidRDefault="00151FDC" w:rsidP="002E5DA0">
      <w:r>
        <w:separator/>
      </w:r>
    </w:p>
  </w:endnote>
  <w:endnote w:type="continuationSeparator" w:id="0">
    <w:p w:rsidR="00151FDC" w:rsidRDefault="00151FDC" w:rsidP="002E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DC" w:rsidRDefault="00151FDC"/>
  </w:footnote>
  <w:footnote w:type="continuationSeparator" w:id="0">
    <w:p w:rsidR="00151FDC" w:rsidRDefault="00151F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3F6"/>
    <w:multiLevelType w:val="hybridMultilevel"/>
    <w:tmpl w:val="136C8B78"/>
    <w:lvl w:ilvl="0" w:tplc="D4A2078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E5DA0"/>
    <w:rsid w:val="000512DF"/>
    <w:rsid w:val="00081BA0"/>
    <w:rsid w:val="000E2C98"/>
    <w:rsid w:val="0012654D"/>
    <w:rsid w:val="00143014"/>
    <w:rsid w:val="00151FDC"/>
    <w:rsid w:val="001548C2"/>
    <w:rsid w:val="00202B2B"/>
    <w:rsid w:val="00295C41"/>
    <w:rsid w:val="002B6ADA"/>
    <w:rsid w:val="002C2658"/>
    <w:rsid w:val="002E5DA0"/>
    <w:rsid w:val="002F71E7"/>
    <w:rsid w:val="00384BD8"/>
    <w:rsid w:val="003E2764"/>
    <w:rsid w:val="00432EE3"/>
    <w:rsid w:val="00482E1F"/>
    <w:rsid w:val="0048758E"/>
    <w:rsid w:val="00495EBE"/>
    <w:rsid w:val="0051442D"/>
    <w:rsid w:val="005200CA"/>
    <w:rsid w:val="0059091A"/>
    <w:rsid w:val="006B649C"/>
    <w:rsid w:val="006E0175"/>
    <w:rsid w:val="006F57C1"/>
    <w:rsid w:val="00767C0B"/>
    <w:rsid w:val="008253A3"/>
    <w:rsid w:val="008D17F7"/>
    <w:rsid w:val="00905D31"/>
    <w:rsid w:val="00933173"/>
    <w:rsid w:val="0098245D"/>
    <w:rsid w:val="00A2205B"/>
    <w:rsid w:val="00A9196A"/>
    <w:rsid w:val="00AB4034"/>
    <w:rsid w:val="00AD2054"/>
    <w:rsid w:val="00AF6A5A"/>
    <w:rsid w:val="00BA150F"/>
    <w:rsid w:val="00C4796E"/>
    <w:rsid w:val="00CD7000"/>
    <w:rsid w:val="00DB483B"/>
    <w:rsid w:val="00DF170A"/>
    <w:rsid w:val="00E00B0B"/>
    <w:rsid w:val="00E04944"/>
    <w:rsid w:val="00E16AB8"/>
    <w:rsid w:val="00FA713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D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DA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0E2C98"/>
    <w:pPr>
      <w:ind w:left="720"/>
      <w:contextualSpacing/>
    </w:pPr>
  </w:style>
  <w:style w:type="table" w:styleId="a5">
    <w:name w:val="Table Grid"/>
    <w:basedOn w:val="a1"/>
    <w:uiPriority w:val="59"/>
    <w:rsid w:val="006E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10</cp:revision>
  <cp:lastPrinted>2011-12-03T19:22:00Z</cp:lastPrinted>
  <dcterms:created xsi:type="dcterms:W3CDTF">2011-12-03T18:20:00Z</dcterms:created>
  <dcterms:modified xsi:type="dcterms:W3CDTF">2011-12-05T09:37:00Z</dcterms:modified>
</cp:coreProperties>
</file>